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E189" w14:textId="77777777" w:rsidR="0078395C" w:rsidRPr="00BF2F73" w:rsidRDefault="002622F2" w:rsidP="00BF2F73">
      <w:pPr>
        <w:rPr>
          <w:b/>
        </w:rPr>
      </w:pPr>
      <w:r w:rsidRPr="004E75A9">
        <w:rPr>
          <w:b/>
        </w:rPr>
        <w:t xml:space="preserve"> </w:t>
      </w:r>
      <w:bookmarkStart w:id="0" w:name="_Hlk151113783"/>
      <w:r w:rsidR="00BF2F73" w:rsidRPr="00BF2F73">
        <w:rPr>
          <w:b/>
        </w:rPr>
        <w:tab/>
      </w:r>
      <w:r w:rsidR="0078395C" w:rsidRPr="00BF2F73">
        <w:t xml:space="preserve">Na temelju </w:t>
      </w:r>
      <w:r w:rsidRPr="00BF2F73">
        <w:t xml:space="preserve"> </w:t>
      </w:r>
      <w:r w:rsidR="00174E60" w:rsidRPr="00BF2F73">
        <w:t xml:space="preserve">članka </w:t>
      </w:r>
      <w:r w:rsidR="00C9374E" w:rsidRPr="00BF2F73">
        <w:t>196</w:t>
      </w:r>
      <w:r w:rsidR="00174E60" w:rsidRPr="00BF2F73">
        <w:t xml:space="preserve">. stavka </w:t>
      </w:r>
      <w:r w:rsidR="00C9374E" w:rsidRPr="00BF2F73">
        <w:t>1</w:t>
      </w:r>
      <w:r w:rsidR="00174E60" w:rsidRPr="00BF2F73">
        <w:t>. Zakona o socijalnoj skrbi („Narodne novine“</w:t>
      </w:r>
      <w:r w:rsidR="00FC0445" w:rsidRPr="00BF2F73">
        <w:t>,</w:t>
      </w:r>
      <w:r w:rsidR="00174E60" w:rsidRPr="00BF2F73">
        <w:t xml:space="preserve"> broj</w:t>
      </w:r>
      <w:r w:rsidR="0078395C" w:rsidRPr="00BF2F73">
        <w:t xml:space="preserve"> </w:t>
      </w:r>
      <w:r w:rsidR="00174E60" w:rsidRPr="00BF2F73">
        <w:t xml:space="preserve">18/22, 46/22, 119/22 i 71/23), članka </w:t>
      </w:r>
      <w:r w:rsidR="00BF2664" w:rsidRPr="00BF2F73">
        <w:t>12</w:t>
      </w:r>
      <w:r w:rsidR="0078395C" w:rsidRPr="00BF2F73">
        <w:t xml:space="preserve">. </w:t>
      </w:r>
      <w:r w:rsidR="00644D47" w:rsidRPr="00BF2F73">
        <w:t xml:space="preserve">stavka </w:t>
      </w:r>
      <w:r w:rsidR="00BF2664" w:rsidRPr="00BF2F73">
        <w:t>3</w:t>
      </w:r>
      <w:r w:rsidR="00644D47" w:rsidRPr="00BF2F73">
        <w:t>. Z</w:t>
      </w:r>
      <w:r w:rsidR="0078395C" w:rsidRPr="00BF2F73">
        <w:t>akona o ustanovama („Narodne novine“</w:t>
      </w:r>
      <w:r w:rsidR="00FC0445" w:rsidRPr="00BF2F73">
        <w:t>,</w:t>
      </w:r>
      <w:r w:rsidR="0078395C" w:rsidRPr="00BF2F73">
        <w:t xml:space="preserve"> br</w:t>
      </w:r>
      <w:r w:rsidR="00FC0445" w:rsidRPr="00BF2F73">
        <w:t>oj</w:t>
      </w:r>
      <w:r w:rsidR="0078395C" w:rsidRPr="00BF2F73">
        <w:t xml:space="preserve"> 76/93, 29/97, 47/99, 35/08, 127/19 i 151/22</w:t>
      </w:r>
      <w:r w:rsidR="00644D47" w:rsidRPr="00BF2F73">
        <w:t>)</w:t>
      </w:r>
      <w:r w:rsidR="00FC0445" w:rsidRPr="00BF2F73">
        <w:t xml:space="preserve"> te</w:t>
      </w:r>
      <w:r w:rsidR="00CC7963" w:rsidRPr="00BF2F73">
        <w:t xml:space="preserve"> članka </w:t>
      </w:r>
      <w:r w:rsidR="00FC0445" w:rsidRPr="00BF2F73">
        <w:t xml:space="preserve">37. </w:t>
      </w:r>
      <w:r w:rsidR="00CC7963" w:rsidRPr="00BF2F73">
        <w:t>Statuta Grada Šibenika („Službeni glasnik Grada Šibenika</w:t>
      </w:r>
      <w:r w:rsidR="00FC0445" w:rsidRPr="00BF2F73">
        <w:t>,</w:t>
      </w:r>
      <w:r w:rsidR="000145C1" w:rsidRPr="00BF2F73">
        <w:t xml:space="preserve"> broj</w:t>
      </w:r>
      <w:r w:rsidR="00FC0445" w:rsidRPr="00BF2F73">
        <w:t xml:space="preserve"> 2/21</w:t>
      </w:r>
      <w:r w:rsidR="00CC7963" w:rsidRPr="00BF2F73">
        <w:t xml:space="preserve">), Gradsko vijeće Grada Šibenika, na </w:t>
      </w:r>
      <w:r w:rsidR="00963B84" w:rsidRPr="00BF2F73">
        <w:t>__</w:t>
      </w:r>
      <w:r w:rsidR="00FC0445" w:rsidRPr="00BF2F73">
        <w:t xml:space="preserve"> </w:t>
      </w:r>
      <w:r w:rsidR="00CC7963" w:rsidRPr="00BF2F73">
        <w:t>sjednici od __</w:t>
      </w:r>
      <w:r w:rsidR="00FC0445" w:rsidRPr="00BF2F73">
        <w:t xml:space="preserve">_ prosinca </w:t>
      </w:r>
      <w:r w:rsidR="00CC7963" w:rsidRPr="00BF2F73">
        <w:t>2023.</w:t>
      </w:r>
      <w:r w:rsidR="00FC0445" w:rsidRPr="00BF2F73">
        <w:t xml:space="preserve"> </w:t>
      </w:r>
      <w:r w:rsidR="00CC7963" w:rsidRPr="00BF2F73">
        <w:t>godine</w:t>
      </w:r>
      <w:r w:rsidR="000145C1" w:rsidRPr="00BF2F73">
        <w:t>,</w:t>
      </w:r>
      <w:r w:rsidR="00CC7963" w:rsidRPr="00BF2F73">
        <w:t xml:space="preserve"> don</w:t>
      </w:r>
      <w:r w:rsidR="000145C1" w:rsidRPr="00BF2F73">
        <w:t xml:space="preserve">ijelo je </w:t>
      </w:r>
    </w:p>
    <w:bookmarkEnd w:id="0"/>
    <w:p w14:paraId="49F74C3D" w14:textId="77777777" w:rsidR="0078395C" w:rsidRPr="00BF2F73" w:rsidRDefault="0078395C" w:rsidP="004F0963">
      <w:pPr>
        <w:rPr>
          <w:b/>
          <w:highlight w:val="cyan"/>
        </w:rPr>
      </w:pPr>
    </w:p>
    <w:p w14:paraId="2F34A996" w14:textId="77777777" w:rsidR="00CC7963" w:rsidRPr="00BF2F73" w:rsidRDefault="0078395C" w:rsidP="00040E4F">
      <w:pPr>
        <w:jc w:val="center"/>
        <w:rPr>
          <w:b/>
        </w:rPr>
      </w:pPr>
      <w:r w:rsidRPr="00BF2F73">
        <w:rPr>
          <w:b/>
        </w:rPr>
        <w:t>ODLUKU</w:t>
      </w:r>
      <w:r w:rsidR="00CC7963" w:rsidRPr="00BF2F73">
        <w:rPr>
          <w:b/>
        </w:rPr>
        <w:t xml:space="preserve"> </w:t>
      </w:r>
    </w:p>
    <w:p w14:paraId="125AA8C6" w14:textId="77777777" w:rsidR="00B668C1" w:rsidRPr="00BF2F73" w:rsidRDefault="00CC7963" w:rsidP="00040E4F">
      <w:pPr>
        <w:jc w:val="center"/>
        <w:rPr>
          <w:b/>
        </w:rPr>
      </w:pPr>
      <w:r w:rsidRPr="00BF2F73">
        <w:rPr>
          <w:b/>
        </w:rPr>
        <w:t xml:space="preserve">o izmjenama Odluke o osnivanju javne ustanove </w:t>
      </w:r>
    </w:p>
    <w:p w14:paraId="3B098022" w14:textId="77777777" w:rsidR="004F0963" w:rsidRPr="00BF2F73" w:rsidRDefault="00B668C1" w:rsidP="0078395C">
      <w:pPr>
        <w:jc w:val="center"/>
        <w:rPr>
          <w:b/>
        </w:rPr>
      </w:pPr>
      <w:r w:rsidRPr="00BF2F73">
        <w:rPr>
          <w:b/>
        </w:rPr>
        <w:t>„</w:t>
      </w:r>
      <w:r w:rsidR="0078395C" w:rsidRPr="00BF2F73">
        <w:rPr>
          <w:b/>
        </w:rPr>
        <w:t>Cent</w:t>
      </w:r>
      <w:r w:rsidRPr="00BF2F73">
        <w:rPr>
          <w:b/>
        </w:rPr>
        <w:t>ar</w:t>
      </w:r>
      <w:r w:rsidR="0078395C" w:rsidRPr="00BF2F73">
        <w:rPr>
          <w:b/>
        </w:rPr>
        <w:t xml:space="preserve"> za pružanje usluga u zajednici Grada Šibenika</w:t>
      </w:r>
      <w:r w:rsidRPr="00BF2F73">
        <w:rPr>
          <w:b/>
        </w:rPr>
        <w:t>“</w:t>
      </w:r>
    </w:p>
    <w:p w14:paraId="768567C6" w14:textId="77777777" w:rsidR="00174E60" w:rsidRDefault="00174E60" w:rsidP="0078395C">
      <w:pPr>
        <w:jc w:val="center"/>
      </w:pPr>
    </w:p>
    <w:p w14:paraId="76EB0572" w14:textId="77777777" w:rsidR="0078395C" w:rsidRDefault="0078395C" w:rsidP="0078395C">
      <w:pPr>
        <w:jc w:val="center"/>
        <w:rPr>
          <w:b/>
        </w:rPr>
      </w:pPr>
    </w:p>
    <w:p w14:paraId="313CE39F" w14:textId="77777777" w:rsidR="00C358B3" w:rsidRDefault="00C358B3" w:rsidP="000145C1">
      <w:pPr>
        <w:jc w:val="center"/>
        <w:rPr>
          <w:b/>
          <w:sz w:val="22"/>
          <w:szCs w:val="22"/>
        </w:rPr>
      </w:pPr>
      <w:bookmarkStart w:id="1" w:name="_Hlk152160400"/>
      <w:r>
        <w:rPr>
          <w:b/>
          <w:sz w:val="22"/>
          <w:szCs w:val="22"/>
        </w:rPr>
        <w:t>Članak 1.</w:t>
      </w:r>
      <w:bookmarkEnd w:id="1"/>
    </w:p>
    <w:p w14:paraId="07F51252" w14:textId="77777777" w:rsidR="00BF2F73" w:rsidRPr="00281DCC" w:rsidRDefault="00BF2F73" w:rsidP="000145C1">
      <w:pPr>
        <w:jc w:val="center"/>
        <w:rPr>
          <w:b/>
          <w:sz w:val="22"/>
          <w:szCs w:val="22"/>
        </w:rPr>
      </w:pPr>
    </w:p>
    <w:p w14:paraId="5FCC992C" w14:textId="77777777" w:rsidR="00C358B3" w:rsidRPr="00BF2F73" w:rsidRDefault="005E7D22" w:rsidP="0014476E">
      <w:pPr>
        <w:ind w:firstLine="708"/>
      </w:pPr>
      <w:r w:rsidRPr="00BF2F73">
        <w:t xml:space="preserve">U </w:t>
      </w:r>
      <w:r w:rsidR="00013AD6" w:rsidRPr="00BF2F73">
        <w:t>Odluci o osnivanju javne ustanove</w:t>
      </w:r>
      <w:r w:rsidRPr="00BF2F73">
        <w:t xml:space="preserve"> „Centar za pružanje usluga u zajednici Grada Šibenika“</w:t>
      </w:r>
      <w:r w:rsidR="00C042DA">
        <w:t xml:space="preserve"> („Službeni glasnik Grada Šibenika“, broj 7/14 i 9/14),</w:t>
      </w:r>
      <w:r w:rsidRPr="00BF2F73">
        <w:t xml:space="preserve"> </w:t>
      </w:r>
      <w:r w:rsidR="0014476E" w:rsidRPr="00BF2F73">
        <w:rPr>
          <w:b/>
          <w:bCs/>
        </w:rPr>
        <w:t>u</w:t>
      </w:r>
      <w:r w:rsidR="00B95336" w:rsidRPr="00BF2F73">
        <w:rPr>
          <w:b/>
        </w:rPr>
        <w:t xml:space="preserve"> članku 6. stavak 3.</w:t>
      </w:r>
      <w:r w:rsidR="00B95336" w:rsidRPr="00BF2F73">
        <w:t xml:space="preserve"> mijenja se i glasi: </w:t>
      </w:r>
    </w:p>
    <w:p w14:paraId="471D0E77" w14:textId="77777777" w:rsidR="00B95336" w:rsidRPr="00BF2F73" w:rsidRDefault="00B95336" w:rsidP="005E7D22">
      <w:pPr>
        <w:ind w:firstLine="708"/>
      </w:pPr>
      <w:r w:rsidRPr="00BF2F73">
        <w:t xml:space="preserve">„Članovi Upravnog vijeća predstavnici osnivača u </w:t>
      </w:r>
      <w:r w:rsidR="00FC0445" w:rsidRPr="00BF2F73">
        <w:t>U</w:t>
      </w:r>
      <w:r w:rsidRPr="00BF2F73">
        <w:t xml:space="preserve">pravnom vijeću </w:t>
      </w:r>
      <w:r w:rsidR="00CC7963" w:rsidRPr="00BF2F73">
        <w:t>Centra</w:t>
      </w:r>
      <w:r w:rsidRPr="00BF2F73">
        <w:t xml:space="preserve"> moraju imati najmanje završen specijalistički diplomski stručni ili diplomski sveučilišni studij odnosno integrirani preddiplomski  i diplomski sveučilišni studij.“</w:t>
      </w:r>
    </w:p>
    <w:p w14:paraId="40C0D122" w14:textId="77777777" w:rsidR="00C358B3" w:rsidRPr="00BF2F73" w:rsidRDefault="00C358B3" w:rsidP="005E7D22">
      <w:pPr>
        <w:ind w:firstLine="708"/>
      </w:pPr>
    </w:p>
    <w:p w14:paraId="4023E064" w14:textId="77777777" w:rsidR="00C358B3" w:rsidRPr="00BF2F73" w:rsidRDefault="00C358B3" w:rsidP="005E7D22">
      <w:pPr>
        <w:ind w:firstLine="708"/>
      </w:pPr>
    </w:p>
    <w:p w14:paraId="3B642A67" w14:textId="77777777" w:rsidR="00C358B3" w:rsidRPr="00BF2F73" w:rsidRDefault="00FC0445" w:rsidP="000145C1">
      <w:pPr>
        <w:jc w:val="center"/>
        <w:rPr>
          <w:b/>
        </w:rPr>
      </w:pPr>
      <w:r w:rsidRPr="00BF2F73">
        <w:rPr>
          <w:b/>
        </w:rPr>
        <w:t>Članak 2.</w:t>
      </w:r>
    </w:p>
    <w:p w14:paraId="0CBB959A" w14:textId="77777777" w:rsidR="00BF2F73" w:rsidRPr="00BF2F73" w:rsidRDefault="00BF2F73" w:rsidP="000145C1">
      <w:pPr>
        <w:jc w:val="center"/>
        <w:rPr>
          <w:b/>
        </w:rPr>
      </w:pPr>
    </w:p>
    <w:p w14:paraId="1366E2CE" w14:textId="77777777" w:rsidR="000145C1" w:rsidRPr="00BF2F73" w:rsidRDefault="00FC0445" w:rsidP="000145C1">
      <w:pPr>
        <w:ind w:firstLine="708"/>
        <w:rPr>
          <w:b/>
        </w:rPr>
      </w:pPr>
      <w:r w:rsidRPr="00BF2F73">
        <w:rPr>
          <w:b/>
        </w:rPr>
        <w:t>Naziv glave</w:t>
      </w:r>
      <w:r w:rsidR="00391992" w:rsidRPr="00BF2F73">
        <w:rPr>
          <w:b/>
        </w:rPr>
        <w:t xml:space="preserve"> IX. mijenja se </w:t>
      </w:r>
      <w:r w:rsidRPr="00BF2F73">
        <w:rPr>
          <w:b/>
        </w:rPr>
        <w:t xml:space="preserve">i </w:t>
      </w:r>
      <w:r w:rsidR="00391992" w:rsidRPr="00BF2F73">
        <w:rPr>
          <w:b/>
        </w:rPr>
        <w:t xml:space="preserve">glasi: </w:t>
      </w:r>
    </w:p>
    <w:p w14:paraId="6D17B29A" w14:textId="77777777" w:rsidR="00391992" w:rsidRPr="00BF2F73" w:rsidRDefault="00391992" w:rsidP="000145C1">
      <w:r w:rsidRPr="00BF2F73">
        <w:t>„</w:t>
      </w:r>
      <w:r w:rsidR="00E77A0C">
        <w:t xml:space="preserve"> IX. </w:t>
      </w:r>
      <w:r w:rsidRPr="00BF2F73">
        <w:t xml:space="preserve">OGRANIČENJE STJECANJA, OPTEREĆIVANJA I OTUĐIVANJA NEKRETNINA I DRUGE IMOVINE CENTRA“ </w:t>
      </w:r>
    </w:p>
    <w:p w14:paraId="412BBFDF" w14:textId="77777777" w:rsidR="00FC0445" w:rsidRPr="00BF2F73" w:rsidRDefault="00FC0445" w:rsidP="00391992">
      <w:pPr>
        <w:rPr>
          <w:b/>
          <w:highlight w:val="yellow"/>
        </w:rPr>
      </w:pPr>
    </w:p>
    <w:p w14:paraId="466CA6A7" w14:textId="77777777" w:rsidR="00FC0445" w:rsidRPr="00BF2F73" w:rsidRDefault="00FC0445" w:rsidP="00FC0445">
      <w:pPr>
        <w:jc w:val="center"/>
        <w:rPr>
          <w:b/>
        </w:rPr>
      </w:pPr>
      <w:r w:rsidRPr="00BF2F73">
        <w:rPr>
          <w:b/>
        </w:rPr>
        <w:t>Članak 3.</w:t>
      </w:r>
    </w:p>
    <w:p w14:paraId="514229F0" w14:textId="77777777" w:rsidR="00BF2F73" w:rsidRPr="00BF2F73" w:rsidRDefault="00BF2F73" w:rsidP="00FC0445">
      <w:pPr>
        <w:jc w:val="center"/>
        <w:rPr>
          <w:b/>
          <w:highlight w:val="yellow"/>
        </w:rPr>
      </w:pPr>
    </w:p>
    <w:p w14:paraId="724FAAC9" w14:textId="77777777" w:rsidR="00BF2F73" w:rsidRPr="00BF2F73" w:rsidRDefault="00BF2F73" w:rsidP="00BF2F73">
      <w:pPr>
        <w:ind w:firstLine="708"/>
        <w:rPr>
          <w:b/>
        </w:rPr>
      </w:pPr>
      <w:r w:rsidRPr="00BF2F73">
        <w:rPr>
          <w:b/>
        </w:rPr>
        <w:t>Članak 12. mijenja se i glasi:</w:t>
      </w:r>
    </w:p>
    <w:p w14:paraId="7557CF9C" w14:textId="77777777" w:rsidR="00BF2F73" w:rsidRPr="00BF2F73" w:rsidRDefault="00BF2F73" w:rsidP="00BF2F73">
      <w:pPr>
        <w:jc w:val="center"/>
        <w:rPr>
          <w:bCs/>
        </w:rPr>
      </w:pPr>
      <w:r w:rsidRPr="00BF2F73">
        <w:rPr>
          <w:bCs/>
        </w:rPr>
        <w:t>„Članak 12</w:t>
      </w:r>
      <w:r>
        <w:rPr>
          <w:bCs/>
        </w:rPr>
        <w:t>.</w:t>
      </w:r>
    </w:p>
    <w:p w14:paraId="44C497C5" w14:textId="77777777" w:rsidR="00BF2F73" w:rsidRPr="00BF2F73" w:rsidRDefault="00BF2F73" w:rsidP="00BF2F73">
      <w:pPr>
        <w:rPr>
          <w:b/>
          <w:highlight w:val="yellow"/>
        </w:rPr>
      </w:pPr>
    </w:p>
    <w:p w14:paraId="44FF4366" w14:textId="77777777" w:rsidR="0014476E" w:rsidRPr="00BF2F73" w:rsidRDefault="0014476E" w:rsidP="0014476E">
      <w:pPr>
        <w:rPr>
          <w:bCs/>
        </w:rPr>
      </w:pPr>
      <w:r w:rsidRPr="00BF2F73">
        <w:rPr>
          <w:bCs/>
        </w:rPr>
        <w:tab/>
        <w:t>O stjecanju, opterećivanju, davanju u zakup i otuđivanju nekretnina odlučuje Upravno vijeće uz prethodnu suglasnost Osnivača.</w:t>
      </w:r>
    </w:p>
    <w:p w14:paraId="0FC969F0" w14:textId="77777777" w:rsidR="0014476E" w:rsidRPr="00BF2F73" w:rsidRDefault="0014476E" w:rsidP="0014476E">
      <w:pPr>
        <w:ind w:firstLine="708"/>
        <w:rPr>
          <w:bCs/>
        </w:rPr>
      </w:pPr>
      <w:r w:rsidRPr="00BF2F73">
        <w:rPr>
          <w:bCs/>
        </w:rPr>
        <w:t>O stjecanju i otuđivanju ostale imovine do vrijednosti 5.000,00</w:t>
      </w:r>
      <w:r w:rsidR="00921CDA">
        <w:rPr>
          <w:bCs/>
        </w:rPr>
        <w:t xml:space="preserve"> </w:t>
      </w:r>
      <w:r w:rsidRPr="00BF2F73">
        <w:rPr>
          <w:bCs/>
        </w:rPr>
        <w:t>€ odlučuje ravnatelj samostalno, iznad 5.000,00 € do 20.000,00 € odlučuje ravnatelj uz prethodnu suglasnost Upravnog vijeća, a iznad 20.000,00 € odlučuje ravnatelj uz prethodnu suglasnost Upravnog vijeća i Osnivača.“</w:t>
      </w:r>
    </w:p>
    <w:p w14:paraId="3CF1D369" w14:textId="77777777" w:rsidR="00FC0445" w:rsidRDefault="00FC0445" w:rsidP="00391992">
      <w:pPr>
        <w:rPr>
          <w:b/>
        </w:rPr>
      </w:pPr>
    </w:p>
    <w:p w14:paraId="244837F7" w14:textId="77777777" w:rsidR="00FC0445" w:rsidRPr="00BF2F73" w:rsidRDefault="00FC0445" w:rsidP="00FC0445">
      <w:pPr>
        <w:jc w:val="center"/>
        <w:rPr>
          <w:b/>
        </w:rPr>
      </w:pPr>
      <w:r w:rsidRPr="00BF2F73">
        <w:rPr>
          <w:b/>
        </w:rPr>
        <w:t>Članak 4.</w:t>
      </w:r>
    </w:p>
    <w:p w14:paraId="0197C9E3" w14:textId="77777777" w:rsidR="00FC0445" w:rsidRPr="00BF2F73" w:rsidRDefault="00FC0445" w:rsidP="00C358B3">
      <w:pPr>
        <w:ind w:firstLine="708"/>
        <w:rPr>
          <w:b/>
        </w:rPr>
      </w:pPr>
    </w:p>
    <w:p w14:paraId="3728C40F" w14:textId="77777777" w:rsidR="00C358B3" w:rsidRPr="00BF2F73" w:rsidRDefault="00C358B3" w:rsidP="00C358B3">
      <w:pPr>
        <w:ind w:firstLine="708"/>
      </w:pPr>
      <w:r w:rsidRPr="00BF2F73">
        <w:t xml:space="preserve">Ova </w:t>
      </w:r>
      <w:r w:rsidR="00FC0445" w:rsidRPr="00BF2F73">
        <w:t>O</w:t>
      </w:r>
      <w:r w:rsidRPr="00BF2F73">
        <w:t xml:space="preserve">dluka stupa na snagu osmog dana od </w:t>
      </w:r>
      <w:r w:rsidR="00FC0445" w:rsidRPr="00BF2F73">
        <w:t xml:space="preserve">dana </w:t>
      </w:r>
      <w:r w:rsidRPr="00BF2F73">
        <w:t xml:space="preserve">objave u „Službenom </w:t>
      </w:r>
      <w:r w:rsidR="00FC0445" w:rsidRPr="00BF2F73">
        <w:t>glasniku G</w:t>
      </w:r>
      <w:r w:rsidRPr="00BF2F73">
        <w:t xml:space="preserve">rada Šibenika“. </w:t>
      </w:r>
    </w:p>
    <w:p w14:paraId="31F64EF0" w14:textId="77777777" w:rsidR="00174E60" w:rsidRPr="00BF2F73" w:rsidRDefault="00174E60" w:rsidP="0031348A">
      <w:pPr>
        <w:jc w:val="both"/>
      </w:pPr>
    </w:p>
    <w:p w14:paraId="513F2A2C" w14:textId="77777777" w:rsidR="00174E60" w:rsidRPr="00C042DA" w:rsidRDefault="00C358B3" w:rsidP="0031348A">
      <w:pPr>
        <w:jc w:val="both"/>
        <w:rPr>
          <w:sz w:val="22"/>
          <w:szCs w:val="22"/>
        </w:rPr>
      </w:pPr>
      <w:r w:rsidRPr="00C042DA">
        <w:rPr>
          <w:sz w:val="22"/>
          <w:szCs w:val="22"/>
        </w:rPr>
        <w:t>KLASA:</w:t>
      </w:r>
      <w:r w:rsidR="0014476E" w:rsidRPr="00C042DA">
        <w:rPr>
          <w:sz w:val="22"/>
          <w:szCs w:val="22"/>
        </w:rPr>
        <w:t>____________</w:t>
      </w:r>
    </w:p>
    <w:p w14:paraId="7F41C3C8" w14:textId="77777777" w:rsidR="00C358B3" w:rsidRPr="00C042DA" w:rsidRDefault="00C358B3" w:rsidP="0031348A">
      <w:pPr>
        <w:jc w:val="both"/>
        <w:rPr>
          <w:sz w:val="22"/>
          <w:szCs w:val="22"/>
        </w:rPr>
      </w:pPr>
      <w:r w:rsidRPr="00C042DA">
        <w:rPr>
          <w:sz w:val="22"/>
          <w:szCs w:val="22"/>
        </w:rPr>
        <w:t>URBROJ:</w:t>
      </w:r>
      <w:r w:rsidR="0014476E" w:rsidRPr="00C042DA">
        <w:rPr>
          <w:sz w:val="22"/>
          <w:szCs w:val="22"/>
        </w:rPr>
        <w:t>___________</w:t>
      </w:r>
    </w:p>
    <w:p w14:paraId="1900BBC8" w14:textId="77777777" w:rsidR="00C358B3" w:rsidRPr="00C042DA" w:rsidRDefault="00C358B3" w:rsidP="0031348A">
      <w:pPr>
        <w:jc w:val="both"/>
        <w:rPr>
          <w:sz w:val="22"/>
          <w:szCs w:val="22"/>
        </w:rPr>
      </w:pPr>
      <w:r w:rsidRPr="00C042DA">
        <w:rPr>
          <w:sz w:val="22"/>
          <w:szCs w:val="22"/>
        </w:rPr>
        <w:t xml:space="preserve">Šibenik, </w:t>
      </w:r>
      <w:r w:rsidR="00FC0445" w:rsidRPr="00C042DA">
        <w:rPr>
          <w:sz w:val="22"/>
          <w:szCs w:val="22"/>
        </w:rPr>
        <w:t>__</w:t>
      </w:r>
      <w:r w:rsidR="00C042DA" w:rsidRPr="00C042DA">
        <w:rPr>
          <w:sz w:val="22"/>
          <w:szCs w:val="22"/>
        </w:rPr>
        <w:t xml:space="preserve">___________ </w:t>
      </w:r>
      <w:r w:rsidR="008D507C" w:rsidRPr="00C042DA">
        <w:rPr>
          <w:sz w:val="22"/>
          <w:szCs w:val="22"/>
        </w:rPr>
        <w:t>202</w:t>
      </w:r>
      <w:r w:rsidR="00C042DA" w:rsidRPr="00C042DA">
        <w:rPr>
          <w:sz w:val="22"/>
          <w:szCs w:val="22"/>
        </w:rPr>
        <w:t>4</w:t>
      </w:r>
      <w:r w:rsidR="008D507C" w:rsidRPr="00C042DA">
        <w:rPr>
          <w:sz w:val="22"/>
          <w:szCs w:val="22"/>
        </w:rPr>
        <w:t xml:space="preserve">. </w:t>
      </w:r>
    </w:p>
    <w:p w14:paraId="4C309F54" w14:textId="77777777" w:rsidR="0014476E" w:rsidRDefault="0014476E" w:rsidP="0031348A">
      <w:pPr>
        <w:jc w:val="both"/>
        <w:rPr>
          <w:sz w:val="22"/>
          <w:szCs w:val="22"/>
        </w:rPr>
      </w:pPr>
    </w:p>
    <w:p w14:paraId="005D31C9" w14:textId="77777777" w:rsidR="0014476E" w:rsidRPr="0014476E" w:rsidRDefault="00073311" w:rsidP="00BF2F73">
      <w:pPr>
        <w:jc w:val="center"/>
        <w:rPr>
          <w:b/>
          <w:bCs/>
        </w:rPr>
      </w:pPr>
      <w:r w:rsidRPr="0014476E">
        <w:rPr>
          <w:b/>
          <w:bCs/>
        </w:rPr>
        <w:t>GRADSKO VIJEĆE GRADA ŠIBENIKA</w:t>
      </w:r>
    </w:p>
    <w:p w14:paraId="124B9E73" w14:textId="77777777" w:rsidR="00FC0445" w:rsidRPr="0014476E" w:rsidRDefault="00FC0445" w:rsidP="00FC0445">
      <w:pPr>
        <w:jc w:val="center"/>
        <w:rPr>
          <w:b/>
          <w:bCs/>
        </w:rPr>
      </w:pPr>
      <w:r w:rsidRPr="0014476E">
        <w:rPr>
          <w:b/>
          <w:bCs/>
        </w:rPr>
        <w:t xml:space="preserve">                                                                                                                 PREDSJEDNIK</w:t>
      </w:r>
    </w:p>
    <w:p w14:paraId="7A0A5E9E" w14:textId="77777777" w:rsidR="00C042DA" w:rsidRDefault="00FC0445" w:rsidP="000145C1">
      <w:pPr>
        <w:jc w:val="right"/>
        <w:rPr>
          <w:sz w:val="22"/>
          <w:szCs w:val="22"/>
        </w:rPr>
      </w:pPr>
      <w:r w:rsidRPr="0014476E">
        <w:rPr>
          <w:b/>
          <w:bCs/>
        </w:rPr>
        <w:t>dr.sc. Dragan Zlatovi</w:t>
      </w:r>
      <w:r w:rsidR="000145C1">
        <w:rPr>
          <w:b/>
          <w:bCs/>
        </w:rPr>
        <w:t>ć</w:t>
      </w:r>
      <w:r w:rsidR="00CE6D52">
        <w:rPr>
          <w:sz w:val="22"/>
          <w:szCs w:val="22"/>
        </w:rPr>
        <w:t xml:space="preserve">  </w:t>
      </w:r>
    </w:p>
    <w:p w14:paraId="7ADCCE7C" w14:textId="77777777" w:rsidR="00155CC5" w:rsidRPr="00CF4555" w:rsidRDefault="00C042DA" w:rsidP="00C042DA">
      <w:pPr>
        <w:jc w:val="center"/>
      </w:pPr>
      <w:bookmarkStart w:id="2" w:name="_Hlk157087175"/>
      <w:r w:rsidRPr="00CF4555">
        <w:lastRenderedPageBreak/>
        <w:t>OBRAZLOŽENJE</w:t>
      </w:r>
    </w:p>
    <w:p w14:paraId="03EA5D77" w14:textId="77777777" w:rsidR="00C042DA" w:rsidRPr="00CF4555" w:rsidRDefault="00C042DA" w:rsidP="00C042DA">
      <w:pPr>
        <w:jc w:val="center"/>
      </w:pPr>
    </w:p>
    <w:p w14:paraId="51105FCB" w14:textId="77777777" w:rsidR="00C042DA" w:rsidRPr="00CF4555" w:rsidRDefault="00C042DA" w:rsidP="00C042DA">
      <w:pPr>
        <w:ind w:firstLine="708"/>
        <w:jc w:val="both"/>
      </w:pPr>
      <w:r w:rsidRPr="00CF4555">
        <w:t>Na temelju članka 196. stavka 1. Zakona o socijalnoj skrbi („Narodne novine“, broj 18/22, 46/22, 119/22 i 71/23)</w:t>
      </w:r>
      <w:r w:rsidR="00CF4555">
        <w:t xml:space="preserve"> i</w:t>
      </w:r>
      <w:r w:rsidRPr="00CF4555">
        <w:t xml:space="preserve"> članka 12. stav</w:t>
      </w:r>
      <w:r w:rsidR="00CF4555">
        <w:t>ka</w:t>
      </w:r>
      <w:r w:rsidRPr="00CF4555">
        <w:t xml:space="preserve"> 3. Zakona o ustanovama („Narodne novine“, broj 76/93, 29/97, 47/99, 35/08, 127/19 i 151/22), Upravno vijeće Centra za pružanje usluga u zajednici Grada Šibenika  na 5. sjednici održanoj 19. prosinca 2023. godine donijelo</w:t>
      </w:r>
      <w:r w:rsidR="00CF4555">
        <w:t xml:space="preserve"> je</w:t>
      </w:r>
      <w:r w:rsidRPr="00CF4555">
        <w:t xml:space="preserve"> Prijedlog Odluke o izmjenama Odluke o osnivanju javne ustanove </w:t>
      </w:r>
      <w:r w:rsidR="00CF4555">
        <w:t>„</w:t>
      </w:r>
      <w:r w:rsidRPr="00CF4555">
        <w:t>Centar za pružanje usluga u zajednici Grada Šibenika</w:t>
      </w:r>
      <w:r w:rsidR="00CF4555">
        <w:t>“</w:t>
      </w:r>
      <w:r w:rsidRPr="00CF4555">
        <w:t>.</w:t>
      </w:r>
    </w:p>
    <w:p w14:paraId="7C37C61C" w14:textId="77777777" w:rsidR="00C042DA" w:rsidRPr="00CF4555" w:rsidRDefault="00C042DA" w:rsidP="00C042DA">
      <w:pPr>
        <w:jc w:val="both"/>
      </w:pPr>
    </w:p>
    <w:p w14:paraId="02B81870" w14:textId="77777777" w:rsidR="00C042DA" w:rsidRDefault="00C042DA" w:rsidP="00C042DA">
      <w:pPr>
        <w:ind w:firstLine="708"/>
        <w:jc w:val="both"/>
      </w:pPr>
      <w:r w:rsidRPr="00CF4555">
        <w:t>Prijedlog Odluke o izmjenama Odluke o osnivanju javne ustanove donosi se zbog usklađivanja s novim odredbama Zakona o socijalnoj skr</w:t>
      </w:r>
      <w:r w:rsidR="00CF4555">
        <w:t>b</w:t>
      </w:r>
      <w:r w:rsidRPr="00CF4555">
        <w:t>i te uvođenja nove novčane valute.</w:t>
      </w:r>
    </w:p>
    <w:p w14:paraId="6B8E2254" w14:textId="77777777" w:rsidR="00CF4555" w:rsidRDefault="00CF4555" w:rsidP="00C042DA">
      <w:pPr>
        <w:ind w:firstLine="708"/>
        <w:jc w:val="both"/>
      </w:pPr>
    </w:p>
    <w:bookmarkEnd w:id="2"/>
    <w:p w14:paraId="46C7DFB6" w14:textId="77777777" w:rsidR="00CF4555" w:rsidRPr="00CF4555" w:rsidRDefault="00CF4555" w:rsidP="00C042DA">
      <w:pPr>
        <w:ind w:firstLine="708"/>
        <w:jc w:val="both"/>
      </w:pPr>
    </w:p>
    <w:sectPr w:rsidR="00CF4555" w:rsidRPr="00CF4555" w:rsidSect="000868BA">
      <w:headerReference w:type="default" r:id="rId8"/>
      <w:pgSz w:w="11905" w:h="16837" w:code="9"/>
      <w:pgMar w:top="1418" w:right="1418" w:bottom="1418" w:left="1418" w:header="112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018E1" w14:textId="77777777" w:rsidR="000868BA" w:rsidRDefault="000868BA" w:rsidP="00C042DA">
      <w:r>
        <w:separator/>
      </w:r>
    </w:p>
  </w:endnote>
  <w:endnote w:type="continuationSeparator" w:id="0">
    <w:p w14:paraId="6A168CB6" w14:textId="77777777" w:rsidR="000868BA" w:rsidRDefault="000868BA" w:rsidP="00C0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C381E" w14:textId="77777777" w:rsidR="000868BA" w:rsidRDefault="000868BA" w:rsidP="00C042DA">
      <w:r>
        <w:separator/>
      </w:r>
    </w:p>
  </w:footnote>
  <w:footnote w:type="continuationSeparator" w:id="0">
    <w:p w14:paraId="644772E9" w14:textId="77777777" w:rsidR="000868BA" w:rsidRDefault="000868BA" w:rsidP="00C04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DE57" w14:textId="77777777" w:rsidR="00C042DA" w:rsidRPr="00C042DA" w:rsidRDefault="00C042DA" w:rsidP="00C042DA">
    <w:pPr>
      <w:pStyle w:val="Zaglavlje"/>
      <w:jc w:val="right"/>
      <w:rPr>
        <w:b/>
        <w:bCs/>
        <w:i/>
        <w:iCs/>
      </w:rPr>
    </w:pPr>
    <w:r w:rsidRPr="00C042DA">
      <w:rPr>
        <w:b/>
        <w:bCs/>
        <w:i/>
        <w:iCs/>
      </w:rPr>
      <w:t>NACRT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6A50"/>
    <w:multiLevelType w:val="hybridMultilevel"/>
    <w:tmpl w:val="90F0DE1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D4206"/>
    <w:multiLevelType w:val="hybridMultilevel"/>
    <w:tmpl w:val="3132A7C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15A39"/>
    <w:multiLevelType w:val="hybridMultilevel"/>
    <w:tmpl w:val="3B601A4E"/>
    <w:lvl w:ilvl="0" w:tplc="9E94FCEA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BD732E"/>
    <w:multiLevelType w:val="hybridMultilevel"/>
    <w:tmpl w:val="DB82954C"/>
    <w:lvl w:ilvl="0" w:tplc="041A000B">
      <w:start w:val="1"/>
      <w:numFmt w:val="bullet"/>
      <w:lvlText w:val="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2A303BFE"/>
    <w:multiLevelType w:val="hybridMultilevel"/>
    <w:tmpl w:val="8B6C1774"/>
    <w:lvl w:ilvl="0" w:tplc="041A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45E0F43"/>
    <w:multiLevelType w:val="hybridMultilevel"/>
    <w:tmpl w:val="DB52861A"/>
    <w:lvl w:ilvl="0" w:tplc="11FA2592">
      <w:numFmt w:val="bullet"/>
      <w:lvlText w:val="-"/>
      <w:lvlJc w:val="left"/>
      <w:pPr>
        <w:ind w:left="168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2" w:hanging="360"/>
      </w:pPr>
      <w:rPr>
        <w:rFonts w:ascii="Wingdings" w:hAnsi="Wingdings" w:hint="default"/>
      </w:rPr>
    </w:lvl>
  </w:abstractNum>
  <w:abstractNum w:abstractNumId="6" w15:restartNumberingAfterBreak="0">
    <w:nsid w:val="543F2BBB"/>
    <w:multiLevelType w:val="hybridMultilevel"/>
    <w:tmpl w:val="0D74680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447C2"/>
    <w:multiLevelType w:val="hybridMultilevel"/>
    <w:tmpl w:val="8836F386"/>
    <w:lvl w:ilvl="0" w:tplc="2AD81D90">
      <w:start w:val="8899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6BFC749D"/>
    <w:multiLevelType w:val="hybridMultilevel"/>
    <w:tmpl w:val="3E9416BA"/>
    <w:lvl w:ilvl="0" w:tplc="55D423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708858">
    <w:abstractNumId w:val="4"/>
  </w:num>
  <w:num w:numId="2" w16cid:durableId="248512704">
    <w:abstractNumId w:val="3"/>
  </w:num>
  <w:num w:numId="3" w16cid:durableId="2074768041">
    <w:abstractNumId w:val="0"/>
  </w:num>
  <w:num w:numId="4" w16cid:durableId="276060344">
    <w:abstractNumId w:val="2"/>
  </w:num>
  <w:num w:numId="5" w16cid:durableId="1133601051">
    <w:abstractNumId w:val="7"/>
  </w:num>
  <w:num w:numId="6" w16cid:durableId="635261321">
    <w:abstractNumId w:val="5"/>
  </w:num>
  <w:num w:numId="7" w16cid:durableId="1283003225">
    <w:abstractNumId w:val="6"/>
  </w:num>
  <w:num w:numId="8" w16cid:durableId="32777614">
    <w:abstractNumId w:val="1"/>
  </w:num>
  <w:num w:numId="9" w16cid:durableId="18195720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655E"/>
    <w:rsid w:val="00013AD6"/>
    <w:rsid w:val="000145C1"/>
    <w:rsid w:val="0001655E"/>
    <w:rsid w:val="000310B2"/>
    <w:rsid w:val="00031D47"/>
    <w:rsid w:val="00040794"/>
    <w:rsid w:val="00040E4F"/>
    <w:rsid w:val="000619FF"/>
    <w:rsid w:val="000710F1"/>
    <w:rsid w:val="00073311"/>
    <w:rsid w:val="000868BA"/>
    <w:rsid w:val="00087A84"/>
    <w:rsid w:val="000F7E8D"/>
    <w:rsid w:val="00107F24"/>
    <w:rsid w:val="00115883"/>
    <w:rsid w:val="001346F0"/>
    <w:rsid w:val="0014476E"/>
    <w:rsid w:val="00155CC5"/>
    <w:rsid w:val="001731DA"/>
    <w:rsid w:val="00174E60"/>
    <w:rsid w:val="001940B3"/>
    <w:rsid w:val="001A0B63"/>
    <w:rsid w:val="001F42D4"/>
    <w:rsid w:val="00213870"/>
    <w:rsid w:val="002442F4"/>
    <w:rsid w:val="00246B45"/>
    <w:rsid w:val="002622F2"/>
    <w:rsid w:val="00281DCC"/>
    <w:rsid w:val="002878ED"/>
    <w:rsid w:val="00290780"/>
    <w:rsid w:val="002B6A29"/>
    <w:rsid w:val="002E68E5"/>
    <w:rsid w:val="0031348A"/>
    <w:rsid w:val="00317738"/>
    <w:rsid w:val="00350FE3"/>
    <w:rsid w:val="00391992"/>
    <w:rsid w:val="003D6A51"/>
    <w:rsid w:val="00417E32"/>
    <w:rsid w:val="00436A90"/>
    <w:rsid w:val="00450835"/>
    <w:rsid w:val="00461922"/>
    <w:rsid w:val="004D14B4"/>
    <w:rsid w:val="004F0963"/>
    <w:rsid w:val="004F66F2"/>
    <w:rsid w:val="00520984"/>
    <w:rsid w:val="00527BDD"/>
    <w:rsid w:val="00541CA5"/>
    <w:rsid w:val="0055208C"/>
    <w:rsid w:val="005819AF"/>
    <w:rsid w:val="005E7D22"/>
    <w:rsid w:val="00605E97"/>
    <w:rsid w:val="00627DB7"/>
    <w:rsid w:val="00644D47"/>
    <w:rsid w:val="00656B0E"/>
    <w:rsid w:val="00660652"/>
    <w:rsid w:val="006902B5"/>
    <w:rsid w:val="006A1B0D"/>
    <w:rsid w:val="006D4834"/>
    <w:rsid w:val="00706B53"/>
    <w:rsid w:val="00716CF3"/>
    <w:rsid w:val="007239A0"/>
    <w:rsid w:val="007340A6"/>
    <w:rsid w:val="00774F0B"/>
    <w:rsid w:val="00781CF9"/>
    <w:rsid w:val="0078395C"/>
    <w:rsid w:val="007A53C7"/>
    <w:rsid w:val="007D6FE4"/>
    <w:rsid w:val="00837BA4"/>
    <w:rsid w:val="00843E32"/>
    <w:rsid w:val="00845243"/>
    <w:rsid w:val="0086196F"/>
    <w:rsid w:val="008A44D8"/>
    <w:rsid w:val="008D3D7E"/>
    <w:rsid w:val="008D507C"/>
    <w:rsid w:val="008E34C0"/>
    <w:rsid w:val="008F471A"/>
    <w:rsid w:val="00914557"/>
    <w:rsid w:val="00921CDA"/>
    <w:rsid w:val="0094171A"/>
    <w:rsid w:val="00963B84"/>
    <w:rsid w:val="009A0983"/>
    <w:rsid w:val="009E02E5"/>
    <w:rsid w:val="009E218E"/>
    <w:rsid w:val="00A14243"/>
    <w:rsid w:val="00A15EA5"/>
    <w:rsid w:val="00A33F8D"/>
    <w:rsid w:val="00A600B2"/>
    <w:rsid w:val="00A62A0A"/>
    <w:rsid w:val="00A71AD2"/>
    <w:rsid w:val="00A754C8"/>
    <w:rsid w:val="00AA2B9F"/>
    <w:rsid w:val="00AA3B64"/>
    <w:rsid w:val="00AB3BA2"/>
    <w:rsid w:val="00B6145C"/>
    <w:rsid w:val="00B668C1"/>
    <w:rsid w:val="00B841EB"/>
    <w:rsid w:val="00B95336"/>
    <w:rsid w:val="00BA1AD3"/>
    <w:rsid w:val="00BA6266"/>
    <w:rsid w:val="00BA7669"/>
    <w:rsid w:val="00BF2664"/>
    <w:rsid w:val="00BF2F73"/>
    <w:rsid w:val="00BF3481"/>
    <w:rsid w:val="00C042DA"/>
    <w:rsid w:val="00C07417"/>
    <w:rsid w:val="00C110E4"/>
    <w:rsid w:val="00C2550F"/>
    <w:rsid w:val="00C358B3"/>
    <w:rsid w:val="00C4134A"/>
    <w:rsid w:val="00C8745F"/>
    <w:rsid w:val="00C9374E"/>
    <w:rsid w:val="00C947A5"/>
    <w:rsid w:val="00CC7963"/>
    <w:rsid w:val="00CE6D52"/>
    <w:rsid w:val="00CF228D"/>
    <w:rsid w:val="00CF4555"/>
    <w:rsid w:val="00D34323"/>
    <w:rsid w:val="00D73BC6"/>
    <w:rsid w:val="00E1796E"/>
    <w:rsid w:val="00E213F7"/>
    <w:rsid w:val="00E60107"/>
    <w:rsid w:val="00E66407"/>
    <w:rsid w:val="00E701DF"/>
    <w:rsid w:val="00E74CA2"/>
    <w:rsid w:val="00E77A0C"/>
    <w:rsid w:val="00E9776E"/>
    <w:rsid w:val="00EC382E"/>
    <w:rsid w:val="00EC42E2"/>
    <w:rsid w:val="00F0245A"/>
    <w:rsid w:val="00F4152A"/>
    <w:rsid w:val="00F529D2"/>
    <w:rsid w:val="00F93864"/>
    <w:rsid w:val="00FA703F"/>
    <w:rsid w:val="00FB77F6"/>
    <w:rsid w:val="00FC0445"/>
    <w:rsid w:val="00FE464D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69F63"/>
  <w15:chartTrackingRefBased/>
  <w15:docId w15:val="{746F6974-D03F-410A-AE23-FF634150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0445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link w:val="ZaglavljeChar"/>
    <w:rsid w:val="00C042D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C042DA"/>
    <w:rPr>
      <w:sz w:val="24"/>
      <w:szCs w:val="24"/>
    </w:rPr>
  </w:style>
  <w:style w:type="paragraph" w:styleId="Podnoje">
    <w:name w:val="footer"/>
    <w:basedOn w:val="Normal"/>
    <w:link w:val="PodnojeChar"/>
    <w:rsid w:val="00C042D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C042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B713A-A82C-4183-B09E-B6FEC8B5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CENTAR ZA POMOĆ I NJEGU</vt:lpstr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CENTAR ZA POMOĆ I NJEGU</dc:title>
  <dc:subject/>
  <dc:creator>Vlasta</dc:creator>
  <cp:keywords/>
  <cp:lastModifiedBy>Marin Miletić</cp:lastModifiedBy>
  <cp:revision>2</cp:revision>
  <cp:lastPrinted>2024-01-26T08:18:00Z</cp:lastPrinted>
  <dcterms:created xsi:type="dcterms:W3CDTF">2024-01-31T11:06:00Z</dcterms:created>
  <dcterms:modified xsi:type="dcterms:W3CDTF">2024-01-31T11:06:00Z</dcterms:modified>
</cp:coreProperties>
</file>